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EVENT PLANNER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Event planning and coordination fee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₹45,000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Decor, stage and floral design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Sound, lighting and AV setup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₹30,000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On-day coordination team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person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₹3,500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Entertainment (DJ or live act)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₹40,000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Guest transport and logistics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₹18,000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Overtime beyond contracted hours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hour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Booking amount is non-refundable once vendors are confirmed. Overtime is charged at the agreed hourly rate. Changes agreed in writing are added to this invoice.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